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13" w:rsidRPr="00242E96" w:rsidRDefault="00C40513" w:rsidP="00C40513">
      <w:pPr>
        <w:tabs>
          <w:tab w:val="left" w:pos="567"/>
        </w:tabs>
        <w:spacing w:line="240" w:lineRule="auto"/>
        <w:ind w:left="3260" w:firstLine="284"/>
        <w:contextualSpacing/>
        <w:jc w:val="right"/>
        <w:rPr>
          <w:rFonts w:ascii="Times New Roman" w:eastAsia="Times New Roman" w:hAnsi="Times New Roman" w:cs="Times New Roman"/>
          <w:b/>
          <w:sz w:val="24"/>
        </w:rPr>
      </w:pPr>
      <w:r w:rsidRPr="00242E96">
        <w:rPr>
          <w:rFonts w:ascii="Times New Roman" w:eastAsia="Times New Roman" w:hAnsi="Times New Roman" w:cs="Times New Roman"/>
          <w:b/>
          <w:sz w:val="24"/>
        </w:rPr>
        <w:t xml:space="preserve">Приложение № 1 </w:t>
      </w:r>
    </w:p>
    <w:p w:rsidR="00C40513" w:rsidRPr="00C40513" w:rsidRDefault="00C40513" w:rsidP="00C40513">
      <w:pPr>
        <w:ind w:left="3402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к документации по проведению Открытого запроса котировок в электронной форме на право заключения договора на </w:t>
      </w:r>
      <w:r w:rsidRPr="003E3A40">
        <w:rPr>
          <w:rFonts w:ascii="Times New Roman" w:eastAsia="Times New Roman" w:hAnsi="Times New Roman" w:cs="Times New Roman"/>
          <w:sz w:val="24"/>
        </w:rPr>
        <w:t>оказание</w:t>
      </w:r>
      <w:proofErr w:type="gramEnd"/>
      <w:r w:rsidRPr="003E3A40">
        <w:rPr>
          <w:rFonts w:ascii="Times New Roman" w:eastAsia="Times New Roman" w:hAnsi="Times New Roman" w:cs="Times New Roman"/>
          <w:sz w:val="24"/>
        </w:rPr>
        <w:t xml:space="preserve"> услуг </w:t>
      </w:r>
      <w:r w:rsidRPr="00C40513">
        <w:rPr>
          <w:rFonts w:ascii="Times New Roman" w:eastAsia="Times New Roman" w:hAnsi="Times New Roman" w:cs="Times New Roman"/>
          <w:sz w:val="24"/>
        </w:rPr>
        <w:t xml:space="preserve">по модификации функционала ERP </w:t>
      </w:r>
      <w:proofErr w:type="spellStart"/>
      <w:r w:rsidRPr="00C40513">
        <w:rPr>
          <w:rFonts w:ascii="Times New Roman" w:eastAsia="Times New Roman" w:hAnsi="Times New Roman" w:cs="Times New Roman"/>
          <w:sz w:val="24"/>
        </w:rPr>
        <w:t>Microsoft</w:t>
      </w:r>
      <w:proofErr w:type="spellEnd"/>
      <w:r w:rsidRPr="00C4051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40513">
        <w:rPr>
          <w:rFonts w:ascii="Times New Roman" w:eastAsia="Times New Roman" w:hAnsi="Times New Roman" w:cs="Times New Roman"/>
          <w:sz w:val="24"/>
        </w:rPr>
        <w:t>Dynamics</w:t>
      </w:r>
      <w:proofErr w:type="spellEnd"/>
      <w:r w:rsidRPr="00C40513">
        <w:rPr>
          <w:rFonts w:ascii="Times New Roman" w:eastAsia="Times New Roman" w:hAnsi="Times New Roman" w:cs="Times New Roman"/>
          <w:sz w:val="24"/>
        </w:rPr>
        <w:t xml:space="preserve"> AX2012» </w:t>
      </w:r>
      <w:r w:rsidRPr="003E3A40">
        <w:rPr>
          <w:rFonts w:ascii="Times New Roman" w:eastAsia="Times New Roman" w:hAnsi="Times New Roman" w:cs="Times New Roman"/>
          <w:sz w:val="24"/>
        </w:rPr>
        <w:t xml:space="preserve">для нужд </w:t>
      </w:r>
      <w:r>
        <w:rPr>
          <w:rFonts w:ascii="Times New Roman" w:eastAsia="Times New Roman" w:hAnsi="Times New Roman" w:cs="Times New Roman"/>
          <w:sz w:val="24"/>
        </w:rPr>
        <w:t>ПАО «Центральный телеграф»</w:t>
      </w:r>
    </w:p>
    <w:p w:rsidR="00C40513" w:rsidRDefault="00C40513" w:rsidP="00C40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71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40513" w:rsidRDefault="00C40513" w:rsidP="00C40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513" w:rsidRPr="009139C3" w:rsidRDefault="00C40513" w:rsidP="00C4051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99658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 закупки:</w:t>
      </w:r>
      <w:r w:rsidRPr="005A4765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A05DC0">
        <w:rPr>
          <w:rFonts w:ascii="Times New Roman" w:hAnsi="Times New Roman" w:cs="Times New Roman"/>
          <w:sz w:val="24"/>
          <w:szCs w:val="24"/>
          <w:lang w:val="x-none"/>
        </w:rPr>
        <w:t xml:space="preserve">Право на заключение договора, предметом которого является оказание услуг по </w:t>
      </w:r>
      <w:r w:rsidRPr="009139C3">
        <w:rPr>
          <w:rFonts w:ascii="Times New Roman" w:hAnsi="Times New Roman" w:cs="Times New Roman"/>
          <w:sz w:val="24"/>
          <w:szCs w:val="24"/>
          <w:lang w:val="x-none"/>
        </w:rPr>
        <w:t xml:space="preserve">модификации функционала ERP </w:t>
      </w:r>
      <w:proofErr w:type="spellStart"/>
      <w:r w:rsidRPr="009139C3">
        <w:rPr>
          <w:rFonts w:ascii="Times New Roman" w:hAnsi="Times New Roman" w:cs="Times New Roman"/>
          <w:sz w:val="24"/>
          <w:szCs w:val="24"/>
          <w:lang w:val="x-none"/>
        </w:rPr>
        <w:t>Microsoft</w:t>
      </w:r>
      <w:proofErr w:type="spellEnd"/>
      <w:r w:rsidRPr="009139C3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9139C3">
        <w:rPr>
          <w:rFonts w:ascii="Times New Roman" w:hAnsi="Times New Roman" w:cs="Times New Roman"/>
          <w:sz w:val="24"/>
          <w:szCs w:val="24"/>
          <w:lang w:val="x-none"/>
        </w:rPr>
        <w:t>Dynamics</w:t>
      </w:r>
      <w:proofErr w:type="spellEnd"/>
      <w:r w:rsidRPr="009139C3">
        <w:rPr>
          <w:rFonts w:ascii="Times New Roman" w:hAnsi="Times New Roman" w:cs="Times New Roman"/>
          <w:sz w:val="24"/>
          <w:szCs w:val="24"/>
          <w:lang w:val="x-none"/>
        </w:rPr>
        <w:t xml:space="preserve"> AX2012 для нужд ПАО «Центральный телеграф»</w:t>
      </w:r>
      <w:r w:rsidR="009139C3" w:rsidRPr="009139C3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:rsidR="009139C3" w:rsidRPr="00C40513" w:rsidRDefault="009139C3" w:rsidP="009139C3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9139C3" w:rsidRDefault="009139C3" w:rsidP="009139C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96585">
        <w:rPr>
          <w:rFonts w:ascii="Times New Roman" w:hAnsi="Times New Roman" w:cs="Times New Roman"/>
          <w:b/>
          <w:bCs/>
          <w:sz w:val="24"/>
          <w:szCs w:val="24"/>
          <w:u w:val="single"/>
        </w:rPr>
        <w:t>Состав услуг:</w:t>
      </w:r>
    </w:p>
    <w:p w:rsidR="009139C3" w:rsidRPr="009139C3" w:rsidRDefault="009139C3" w:rsidP="009139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A3942" w:rsidRPr="009139C3" w:rsidRDefault="009139C3" w:rsidP="00913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>Перечень модулей системы</w:t>
      </w:r>
      <w:r w:rsidR="00116998">
        <w:rPr>
          <w:rFonts w:ascii="Times New Roman" w:hAnsi="Times New Roman" w:cs="Times New Roman"/>
          <w:sz w:val="24"/>
          <w:szCs w:val="24"/>
        </w:rPr>
        <w:t>, по которым оказываются услуги по модификации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785" w:type="pct"/>
        <w:jc w:val="center"/>
        <w:tblInd w:w="-471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60"/>
        <w:gridCol w:w="4080"/>
        <w:gridCol w:w="1576"/>
        <w:gridCol w:w="2943"/>
      </w:tblGrid>
      <w:tr w:rsidR="00386EDB" w:rsidRPr="003464BF" w:rsidTr="00386EDB">
        <w:trPr>
          <w:trHeight w:val="1255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139C3" w:rsidRPr="00157EA7" w:rsidRDefault="009139C3" w:rsidP="009A3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57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57E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157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139C3" w:rsidRPr="00157EA7" w:rsidRDefault="009139C3" w:rsidP="009A39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139C3" w:rsidRPr="00157EA7" w:rsidRDefault="009139C3" w:rsidP="009139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tbl>
            <w:tblPr>
              <w:tblW w:w="2727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9139C3" w:rsidRPr="00386EDB" w:rsidTr="00157EA7">
              <w:trPr>
                <w:trHeight w:val="519"/>
              </w:trPr>
              <w:tc>
                <w:tcPr>
                  <w:tcW w:w="2727" w:type="dxa"/>
                </w:tcPr>
                <w:p w:rsidR="009139C3" w:rsidRPr="00157EA7" w:rsidRDefault="00386BC0" w:rsidP="00386BC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86E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Начальная (максимальная) цена за </w:t>
                  </w:r>
                  <w:proofErr w:type="spellStart"/>
                  <w:r w:rsidRPr="00386E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ед</w:t>
                  </w:r>
                  <w:proofErr w:type="gramStart"/>
                  <w:r w:rsidRPr="00386E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.и</w:t>
                  </w:r>
                  <w:proofErr w:type="gramEnd"/>
                  <w:r w:rsidRPr="00386E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змерения</w:t>
                  </w:r>
                  <w:proofErr w:type="spellEnd"/>
                  <w:r w:rsidR="009139C3" w:rsidRPr="00386E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 (без учета НДС)</w:t>
                  </w:r>
                </w:p>
              </w:tc>
            </w:tr>
          </w:tbl>
          <w:p w:rsidR="009139C3" w:rsidRPr="00157EA7" w:rsidRDefault="009139C3" w:rsidP="009139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139C3" w:rsidRPr="00157EA7" w:rsidRDefault="009139C3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9139C3" w:rsidRPr="00157EA7" w:rsidRDefault="009139C3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«Расчеты с поставщиками»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139C3" w:rsidRPr="00157EA7" w:rsidRDefault="00386BC0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139C3" w:rsidRPr="00157EA7" w:rsidRDefault="00386EDB" w:rsidP="00386E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«Расчеты с клиентами»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«Главная книга»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«Бюджетирование»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«Основные средства (Россия)»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«Управление банком и кассовыми операциями»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«Управление персоналом»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«Управление сведениями о продукте»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запасами и складами»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организацией»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«Администрирование системы»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«Основное»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«Универсальное средство отчетности»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«Структура импорта и экспорта данных»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модулю «Система электронного документооборота»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модификации по интеграции АХ2012 с внешними системами (Банк-Клиент, </w:t>
            </w:r>
            <w:proofErr w:type="spellStart"/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Биллинговая</w:t>
            </w:r>
            <w:proofErr w:type="spellEnd"/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система, БОСС-Кадровик, КИС, </w:t>
            </w:r>
            <w:proofErr w:type="spellStart"/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Microsoft</w:t>
            </w:r>
            <w:proofErr w:type="spellEnd"/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Office) 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«Учет затрат»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«Закупки и источники»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«Сводное планирование»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производством»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«Продажи и маркетинг»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и учет по проектам»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36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сервисным обслуживанием»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608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«Розница»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861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нормативно-справочной информацией»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  <w:tr w:rsidR="00386EDB" w:rsidRPr="003464BF" w:rsidTr="00386EDB">
        <w:trPr>
          <w:trHeight w:val="1219"/>
          <w:jc w:val="center"/>
        </w:trPr>
        <w:tc>
          <w:tcPr>
            <w:tcW w:w="3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86EDB" w:rsidRPr="00157EA7" w:rsidRDefault="00386EDB" w:rsidP="00386ED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модификации по модулю «Управление техническим обслуживанием и ремонтами оборудования»</w:t>
            </w:r>
          </w:p>
        </w:tc>
        <w:tc>
          <w:tcPr>
            <w:tcW w:w="506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</w:pPr>
            <w:proofErr w:type="spellStart"/>
            <w:proofErr w:type="gramStart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</w:t>
            </w:r>
            <w:proofErr w:type="spellEnd"/>
            <w:r w:rsidRPr="00073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  <w:proofErr w:type="gramEnd"/>
          </w:p>
        </w:tc>
        <w:tc>
          <w:tcPr>
            <w:tcW w:w="160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86EDB" w:rsidRDefault="00386EDB" w:rsidP="00386EDB">
            <w:pPr>
              <w:spacing w:after="0"/>
              <w:jc w:val="center"/>
            </w:pPr>
            <w:r w:rsidRPr="00C54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1587,63</w:t>
            </w:r>
          </w:p>
        </w:tc>
      </w:tr>
    </w:tbl>
    <w:p w:rsidR="009A3942" w:rsidRDefault="009A3942" w:rsidP="009A3942">
      <w:pPr>
        <w:rPr>
          <w:rFonts w:ascii="Times New Roman" w:hAnsi="Times New Roman" w:cs="Times New Roman"/>
          <w:sz w:val="26"/>
          <w:szCs w:val="26"/>
        </w:rPr>
      </w:pPr>
    </w:p>
    <w:p w:rsidR="00386EDB" w:rsidRDefault="00386EDB" w:rsidP="009A3942">
      <w:pPr>
        <w:rPr>
          <w:rFonts w:ascii="Times New Roman" w:hAnsi="Times New Roman" w:cs="Times New Roman"/>
          <w:sz w:val="26"/>
          <w:szCs w:val="26"/>
        </w:rPr>
      </w:pPr>
    </w:p>
    <w:p w:rsidR="006146AA" w:rsidRDefault="006146AA" w:rsidP="002861D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148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Требования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</w:t>
      </w:r>
      <w:r w:rsidRPr="009F148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оказани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ю</w:t>
      </w:r>
      <w:r w:rsidRPr="009F148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услуг:</w:t>
      </w:r>
    </w:p>
    <w:p w:rsidR="0032579D" w:rsidRPr="002861DF" w:rsidRDefault="00386EDB" w:rsidP="002861DF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121D" w:rsidRPr="002861DF">
        <w:rPr>
          <w:rFonts w:ascii="Times New Roman" w:eastAsia="Calibri" w:hAnsi="Times New Roman" w:cs="Times New Roman"/>
          <w:sz w:val="24"/>
          <w:szCs w:val="24"/>
        </w:rPr>
        <w:t xml:space="preserve">В состав рабочей группы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Исполнителя </w:t>
      </w:r>
      <w:r w:rsidR="005E121D" w:rsidRPr="002861DF">
        <w:rPr>
          <w:rFonts w:ascii="Times New Roman" w:eastAsia="Calibri" w:hAnsi="Times New Roman" w:cs="Times New Roman"/>
          <w:sz w:val="24"/>
          <w:szCs w:val="24"/>
        </w:rPr>
        <w:t xml:space="preserve">должно быть включено не менее трех консультантов, </w:t>
      </w:r>
      <w:r w:rsidR="0032579D" w:rsidRPr="002861DF">
        <w:rPr>
          <w:rFonts w:ascii="Times New Roman" w:eastAsia="Calibri" w:hAnsi="Times New Roman" w:cs="Times New Roman"/>
          <w:sz w:val="24"/>
          <w:szCs w:val="24"/>
        </w:rPr>
        <w:t xml:space="preserve"> имеющих сертификаты </w:t>
      </w:r>
      <w:proofErr w:type="spellStart"/>
      <w:r w:rsidR="0032579D" w:rsidRPr="002861DF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="005E121D" w:rsidRPr="002861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14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14C2">
        <w:rPr>
          <w:rFonts w:ascii="Times New Roman" w:eastAsia="Calibri" w:hAnsi="Times New Roman" w:cs="Times New Roman"/>
          <w:sz w:val="24"/>
          <w:szCs w:val="24"/>
        </w:rPr>
        <w:t>Dynamics</w:t>
      </w:r>
      <w:proofErr w:type="spellEnd"/>
      <w:r w:rsidR="00FA14C2">
        <w:rPr>
          <w:rFonts w:ascii="Times New Roman" w:eastAsia="Calibri" w:hAnsi="Times New Roman" w:cs="Times New Roman"/>
          <w:sz w:val="24"/>
          <w:szCs w:val="24"/>
        </w:rPr>
        <w:t xml:space="preserve"> AX</w:t>
      </w:r>
      <w:r w:rsidR="0032579D" w:rsidRPr="002861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2579D" w:rsidRPr="002861DF">
        <w:rPr>
          <w:rFonts w:ascii="Times New Roman" w:eastAsia="Calibri" w:hAnsi="Times New Roman" w:cs="Times New Roman"/>
          <w:sz w:val="24"/>
          <w:szCs w:val="24"/>
        </w:rPr>
        <w:t>Financials</w:t>
      </w:r>
      <w:proofErr w:type="spellEnd"/>
      <w:r w:rsidR="00634CF4" w:rsidRPr="002861D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4CF4" w:rsidRPr="006731E6" w:rsidRDefault="00386EDB" w:rsidP="006731E6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4377" w:rsidRPr="002861DF">
        <w:rPr>
          <w:rFonts w:ascii="Times New Roman" w:eastAsia="Calibri" w:hAnsi="Times New Roman" w:cs="Times New Roman"/>
          <w:sz w:val="24"/>
          <w:szCs w:val="24"/>
        </w:rPr>
        <w:t>Подтверждением квалификации разработчиков должно служить</w:t>
      </w:r>
      <w:r w:rsidR="001169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4377" w:rsidRPr="00116998">
        <w:rPr>
          <w:rFonts w:ascii="Times New Roman" w:eastAsia="Calibri" w:hAnsi="Times New Roman" w:cs="Times New Roman"/>
          <w:sz w:val="24"/>
          <w:szCs w:val="24"/>
        </w:rPr>
        <w:t xml:space="preserve">наличие зарегистрированной, согласно законодательству России, программы для ЭВМ на платформе </w:t>
      </w:r>
      <w:proofErr w:type="spellStart"/>
      <w:r w:rsidR="007B4377" w:rsidRPr="00116998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="007B4377" w:rsidRPr="001169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4377" w:rsidRPr="00116998">
        <w:rPr>
          <w:rFonts w:ascii="Times New Roman" w:eastAsia="Calibri" w:hAnsi="Times New Roman" w:cs="Times New Roman"/>
          <w:sz w:val="24"/>
          <w:szCs w:val="24"/>
        </w:rPr>
        <w:t>Dynamics</w:t>
      </w:r>
      <w:proofErr w:type="spellEnd"/>
      <w:r w:rsidR="006731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31E6" w:rsidRPr="006731E6">
        <w:rPr>
          <w:rFonts w:ascii="Times New Roman" w:eastAsia="Calibri" w:hAnsi="Times New Roman" w:cs="Times New Roman"/>
          <w:sz w:val="24"/>
          <w:szCs w:val="24"/>
        </w:rPr>
        <w:t>(подтвержда</w:t>
      </w:r>
      <w:r w:rsidR="006731E6">
        <w:rPr>
          <w:rFonts w:ascii="Times New Roman" w:eastAsia="Calibri" w:hAnsi="Times New Roman" w:cs="Times New Roman"/>
          <w:sz w:val="24"/>
          <w:szCs w:val="24"/>
        </w:rPr>
        <w:t>ется</w:t>
      </w:r>
      <w:r w:rsidR="006731E6" w:rsidRPr="006731E6">
        <w:rPr>
          <w:rFonts w:ascii="Times New Roman" w:eastAsia="Calibri" w:hAnsi="Times New Roman" w:cs="Times New Roman"/>
          <w:sz w:val="24"/>
          <w:szCs w:val="24"/>
        </w:rPr>
        <w:t xml:space="preserve"> Свидетельством о государственной регистрации программы для ЭВМ, разработанной </w:t>
      </w:r>
      <w:r w:rsidR="006731E6">
        <w:rPr>
          <w:rFonts w:ascii="Times New Roman" w:eastAsia="Calibri" w:hAnsi="Times New Roman" w:cs="Times New Roman"/>
          <w:sz w:val="24"/>
          <w:szCs w:val="24"/>
        </w:rPr>
        <w:t>Исполнителем</w:t>
      </w:r>
      <w:r w:rsidR="006731E6" w:rsidRPr="006731E6">
        <w:rPr>
          <w:rFonts w:ascii="Times New Roman" w:eastAsia="Calibri" w:hAnsi="Times New Roman" w:cs="Times New Roman"/>
          <w:sz w:val="24"/>
          <w:szCs w:val="24"/>
        </w:rPr>
        <w:t xml:space="preserve"> для платформы </w:t>
      </w:r>
      <w:proofErr w:type="spellStart"/>
      <w:r w:rsidR="006731E6" w:rsidRPr="006731E6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="006731E6" w:rsidRPr="006731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731E6" w:rsidRPr="006731E6">
        <w:rPr>
          <w:rFonts w:ascii="Times New Roman" w:eastAsia="Calibri" w:hAnsi="Times New Roman" w:cs="Times New Roman"/>
          <w:sz w:val="24"/>
          <w:szCs w:val="24"/>
        </w:rPr>
        <w:t>Dynamics</w:t>
      </w:r>
      <w:proofErr w:type="spellEnd"/>
      <w:r w:rsidR="006731E6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2579D" w:rsidRDefault="00386EDB" w:rsidP="002861DF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6998">
        <w:rPr>
          <w:rFonts w:ascii="Times New Roman" w:eastAsia="Calibri" w:hAnsi="Times New Roman" w:cs="Times New Roman"/>
          <w:sz w:val="24"/>
          <w:szCs w:val="24"/>
        </w:rPr>
        <w:t xml:space="preserve">Исполнитель </w:t>
      </w:r>
      <w:r w:rsidR="00634CF4" w:rsidRPr="002861DF">
        <w:rPr>
          <w:rFonts w:ascii="Times New Roman" w:eastAsia="Calibri" w:hAnsi="Times New Roman" w:cs="Times New Roman"/>
          <w:sz w:val="24"/>
          <w:szCs w:val="24"/>
        </w:rPr>
        <w:t xml:space="preserve">должен иметь возможность предоставления собственного аппаратного обеспечения для инсталляции </w:t>
      </w:r>
      <w:proofErr w:type="spellStart"/>
      <w:r w:rsidR="00634CF4" w:rsidRPr="002861DF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="00634CF4" w:rsidRPr="002861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34CF4" w:rsidRPr="002861DF">
        <w:rPr>
          <w:rFonts w:ascii="Times New Roman" w:eastAsia="Calibri" w:hAnsi="Times New Roman" w:cs="Times New Roman"/>
          <w:sz w:val="24"/>
          <w:szCs w:val="24"/>
        </w:rPr>
        <w:t>Dynamics</w:t>
      </w:r>
      <w:proofErr w:type="spellEnd"/>
      <w:r w:rsidR="00634CF4" w:rsidRPr="002861DF">
        <w:rPr>
          <w:rFonts w:ascii="Times New Roman" w:eastAsia="Calibri" w:hAnsi="Times New Roman" w:cs="Times New Roman"/>
          <w:sz w:val="24"/>
          <w:szCs w:val="24"/>
        </w:rPr>
        <w:t xml:space="preserve"> AX</w:t>
      </w:r>
      <w:r w:rsidR="006731E6">
        <w:rPr>
          <w:rFonts w:ascii="Times New Roman" w:eastAsia="Calibri" w:hAnsi="Times New Roman" w:cs="Times New Roman"/>
          <w:sz w:val="24"/>
          <w:szCs w:val="24"/>
        </w:rPr>
        <w:t>20</w:t>
      </w:r>
      <w:r w:rsidR="00634CF4" w:rsidRPr="002861DF">
        <w:rPr>
          <w:rFonts w:ascii="Times New Roman" w:eastAsia="Calibri" w:hAnsi="Times New Roman" w:cs="Times New Roman"/>
          <w:sz w:val="24"/>
          <w:szCs w:val="24"/>
        </w:rPr>
        <w:t>12 на период настройки, разработки и тестирования.</w:t>
      </w:r>
    </w:p>
    <w:p w:rsidR="00526A7E" w:rsidRPr="00526A7E" w:rsidRDefault="00526A7E" w:rsidP="00526A7E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Претендент должен подтвердить статус</w:t>
      </w:r>
      <w:r w:rsidRPr="00526A7E">
        <w:rPr>
          <w:rFonts w:ascii="Times New Roman" w:eastAsia="Calibri" w:hAnsi="Times New Roman" w:cs="Times New Roman"/>
          <w:sz w:val="24"/>
          <w:szCs w:val="24"/>
        </w:rPr>
        <w:t xml:space="preserve"> официального партнера </w:t>
      </w:r>
      <w:proofErr w:type="spellStart"/>
      <w:r w:rsidRPr="00526A7E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предоставив сертификат</w:t>
      </w:r>
      <w:r w:rsidRPr="00526A7E">
        <w:rPr>
          <w:rFonts w:ascii="Times New Roman" w:eastAsia="Calibri" w:hAnsi="Times New Roman" w:cs="Times New Roman"/>
          <w:sz w:val="24"/>
          <w:szCs w:val="24"/>
        </w:rPr>
        <w:t>, партнерск</w:t>
      </w:r>
      <w:r>
        <w:rPr>
          <w:rFonts w:ascii="Times New Roman" w:eastAsia="Calibri" w:hAnsi="Times New Roman" w:cs="Times New Roman"/>
          <w:sz w:val="24"/>
          <w:szCs w:val="24"/>
        </w:rPr>
        <w:t>ое</w:t>
      </w:r>
      <w:r w:rsidRPr="00526A7E">
        <w:rPr>
          <w:rFonts w:ascii="Times New Roman" w:eastAsia="Calibri" w:hAnsi="Times New Roman" w:cs="Times New Roman"/>
          <w:sz w:val="24"/>
          <w:szCs w:val="24"/>
        </w:rPr>
        <w:t xml:space="preserve"> соглашение с Microsoft, либо ссылкой на страни</w:t>
      </w:r>
      <w:r>
        <w:rPr>
          <w:rFonts w:ascii="Times New Roman" w:eastAsia="Calibri" w:hAnsi="Times New Roman" w:cs="Times New Roman"/>
          <w:sz w:val="24"/>
          <w:szCs w:val="24"/>
        </w:rPr>
        <w:t>цу</w:t>
      </w:r>
      <w:r w:rsidRPr="00526A7E">
        <w:rPr>
          <w:rFonts w:ascii="Times New Roman" w:eastAsia="Calibri" w:hAnsi="Times New Roman" w:cs="Times New Roman"/>
          <w:sz w:val="24"/>
          <w:szCs w:val="24"/>
        </w:rPr>
        <w:t xml:space="preserve"> официального сайта Microsoft со списком партнеров</w:t>
      </w:r>
      <w:r>
        <w:rPr>
          <w:rFonts w:ascii="Times New Roman" w:eastAsia="Calibri" w:hAnsi="Times New Roman" w:cs="Times New Roman"/>
          <w:sz w:val="24"/>
          <w:szCs w:val="24"/>
        </w:rPr>
        <w:t>, среди которых есть претендент</w:t>
      </w:r>
      <w:r w:rsidRPr="00526A7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46AA" w:rsidRDefault="006146AA" w:rsidP="006146A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6146AA" w:rsidRPr="00386BC0" w:rsidRDefault="00386EDB" w:rsidP="00386BC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Объем оказываемых ус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луг:</w:t>
      </w:r>
    </w:p>
    <w:p w:rsidR="006146AA" w:rsidRPr="002861DF" w:rsidRDefault="006146AA" w:rsidP="00614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DF">
        <w:rPr>
          <w:rFonts w:ascii="Times New Roman" w:eastAsia="Calibri" w:hAnsi="Times New Roman" w:cs="Times New Roman"/>
          <w:sz w:val="24"/>
          <w:szCs w:val="24"/>
        </w:rPr>
        <w:t xml:space="preserve">Объем оказываемых услуг определяется Заказчиком ежемесячно в зависимости от необходимости. </w:t>
      </w:r>
    </w:p>
    <w:p w:rsidR="006146AA" w:rsidRPr="002861DF" w:rsidRDefault="002861DF" w:rsidP="00286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861DF">
        <w:rPr>
          <w:rFonts w:ascii="Times New Roman" w:eastAsia="Calibri" w:hAnsi="Times New Roman" w:cs="Times New Roman"/>
          <w:sz w:val="24"/>
          <w:szCs w:val="24"/>
        </w:rPr>
        <w:t>Ориентировочное</w:t>
      </w:r>
      <w:proofErr w:type="gramEnd"/>
      <w:r w:rsidRPr="002861DF">
        <w:rPr>
          <w:rFonts w:ascii="Times New Roman" w:eastAsia="Calibri" w:hAnsi="Times New Roman" w:cs="Times New Roman"/>
          <w:sz w:val="24"/>
          <w:szCs w:val="24"/>
        </w:rPr>
        <w:t xml:space="preserve"> количестве оказываемых услуг -  850 чел/часов в год. </w:t>
      </w:r>
    </w:p>
    <w:p w:rsidR="006146AA" w:rsidRPr="002861DF" w:rsidRDefault="006146AA" w:rsidP="00614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DF">
        <w:rPr>
          <w:rFonts w:ascii="Times New Roman" w:eastAsia="Calibri" w:hAnsi="Times New Roman" w:cs="Times New Roman"/>
          <w:sz w:val="24"/>
          <w:szCs w:val="24"/>
        </w:rPr>
        <w:t>Информация об ориентировочном количестве оказываемых услуг имеет информационно-справочный характер и не налагает на Заказчика обязательств по заказу услуг в полном объёме, указанном в настоящем Техническом задании.</w:t>
      </w:r>
    </w:p>
    <w:p w:rsidR="006146AA" w:rsidRDefault="006146AA" w:rsidP="00614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46AA" w:rsidRPr="00996585" w:rsidRDefault="006146AA" w:rsidP="006146AA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96585">
        <w:rPr>
          <w:rFonts w:ascii="Times New Roman" w:hAnsi="Times New Roman" w:cs="Times New Roman"/>
          <w:b/>
          <w:bCs/>
          <w:sz w:val="24"/>
          <w:szCs w:val="24"/>
          <w:u w:val="single"/>
        </w:rPr>
        <w:t>Срок и место оказания услуг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6146AA" w:rsidRPr="002861DF" w:rsidRDefault="00526A7E" w:rsidP="00614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</w:rPr>
          <w:id w:val="1410652377"/>
          <w:placeholder>
            <w:docPart w:val="8FE5122E4D7F433A868BFC36CDC31F53"/>
          </w:placeholder>
          <w:text/>
        </w:sdtPr>
        <w:sdtEndPr/>
        <w:sdtContent>
          <w:r w:rsidR="002861DF" w:rsidRPr="002861DF">
            <w:rPr>
              <w:rFonts w:ascii="Times New Roman" w:eastAsia="Calibri" w:hAnsi="Times New Roman" w:cs="Times New Roman"/>
              <w:sz w:val="24"/>
              <w:szCs w:val="24"/>
            </w:rPr>
            <w:t>С</w:t>
          </w:r>
          <w:r w:rsidR="006146AA" w:rsidRPr="002861DF">
            <w:rPr>
              <w:rFonts w:ascii="Times New Roman" w:eastAsia="Calibri" w:hAnsi="Times New Roman" w:cs="Times New Roman"/>
              <w:sz w:val="24"/>
              <w:szCs w:val="24"/>
            </w:rPr>
            <w:t xml:space="preserve"> момента под</w:t>
          </w:r>
          <w:r w:rsidR="002861DF" w:rsidRPr="002861DF">
            <w:rPr>
              <w:rFonts w:ascii="Times New Roman" w:eastAsia="Calibri" w:hAnsi="Times New Roman" w:cs="Times New Roman"/>
              <w:sz w:val="24"/>
              <w:szCs w:val="24"/>
            </w:rPr>
            <w:t xml:space="preserve">писания договора </w:t>
          </w:r>
          <w:r w:rsidR="002861DF">
            <w:rPr>
              <w:rFonts w:ascii="Times New Roman" w:eastAsia="Calibri" w:hAnsi="Times New Roman" w:cs="Times New Roman"/>
              <w:sz w:val="24"/>
              <w:szCs w:val="24"/>
            </w:rPr>
            <w:t xml:space="preserve">в течение 24 месяцев, оказание услуг </w:t>
          </w:r>
          <w:r w:rsidR="002861DF" w:rsidRPr="002861DF">
            <w:rPr>
              <w:rFonts w:ascii="Times New Roman" w:eastAsia="Calibri" w:hAnsi="Times New Roman" w:cs="Times New Roman"/>
              <w:sz w:val="24"/>
              <w:szCs w:val="24"/>
            </w:rPr>
            <w:t xml:space="preserve">на территории </w:t>
          </w:r>
          <w:r w:rsidR="00386EDB">
            <w:rPr>
              <w:rFonts w:ascii="Times New Roman" w:eastAsia="Calibri" w:hAnsi="Times New Roman" w:cs="Times New Roman"/>
              <w:sz w:val="24"/>
              <w:szCs w:val="24"/>
            </w:rPr>
            <w:t xml:space="preserve">                 </w:t>
          </w:r>
          <w:r w:rsidR="002861DF" w:rsidRPr="002861DF">
            <w:rPr>
              <w:rFonts w:ascii="Times New Roman" w:eastAsia="Calibri" w:hAnsi="Times New Roman" w:cs="Times New Roman"/>
              <w:sz w:val="24"/>
              <w:szCs w:val="24"/>
            </w:rPr>
            <w:t>г. Москвы</w:t>
          </w:r>
          <w:r w:rsidR="006146AA" w:rsidRPr="002861DF">
            <w:rPr>
              <w:rFonts w:ascii="Times New Roman" w:eastAsia="Calibri" w:hAnsi="Times New Roman" w:cs="Times New Roman"/>
              <w:sz w:val="24"/>
              <w:szCs w:val="24"/>
            </w:rPr>
            <w:t>.</w:t>
          </w:r>
        </w:sdtContent>
      </w:sdt>
    </w:p>
    <w:sectPr w:rsidR="006146AA" w:rsidRPr="00286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C1A1F"/>
    <w:multiLevelType w:val="multilevel"/>
    <w:tmpl w:val="B1A0C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4F177ADD"/>
    <w:multiLevelType w:val="hybridMultilevel"/>
    <w:tmpl w:val="7FA45178"/>
    <w:lvl w:ilvl="0" w:tplc="F3DAAF0C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74F0B"/>
    <w:multiLevelType w:val="multilevel"/>
    <w:tmpl w:val="6B1ED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42"/>
    <w:rsid w:val="00116998"/>
    <w:rsid w:val="00157EA7"/>
    <w:rsid w:val="002861DF"/>
    <w:rsid w:val="0032579D"/>
    <w:rsid w:val="003464BF"/>
    <w:rsid w:val="00386BC0"/>
    <w:rsid w:val="00386EDB"/>
    <w:rsid w:val="00526A7E"/>
    <w:rsid w:val="005E121D"/>
    <w:rsid w:val="006146AA"/>
    <w:rsid w:val="00634CF4"/>
    <w:rsid w:val="006731E6"/>
    <w:rsid w:val="007B4377"/>
    <w:rsid w:val="009139C3"/>
    <w:rsid w:val="009A3942"/>
    <w:rsid w:val="00A03CAD"/>
    <w:rsid w:val="00AC63A1"/>
    <w:rsid w:val="00C40513"/>
    <w:rsid w:val="00CD2B26"/>
    <w:rsid w:val="00CE7F0A"/>
    <w:rsid w:val="00FA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4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5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4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5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FE5122E4D7F433A868BFC36CDC31F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4F7DD8-F354-4181-97F3-201CCD048FE9}"/>
      </w:docPartPr>
      <w:docPartBody>
        <w:p w:rsidR="00307934" w:rsidRDefault="008A69BC" w:rsidP="008A69BC">
          <w:pPr>
            <w:pStyle w:val="8FE5122E4D7F433A868BFC36CDC31F53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BC"/>
    <w:rsid w:val="00307934"/>
    <w:rsid w:val="008A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69BC"/>
  </w:style>
  <w:style w:type="paragraph" w:customStyle="1" w:styleId="8FE5122E4D7F433A868BFC36CDC31F53">
    <w:name w:val="8FE5122E4D7F433A868BFC36CDC31F53"/>
    <w:rsid w:val="008A69B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69BC"/>
  </w:style>
  <w:style w:type="paragraph" w:customStyle="1" w:styleId="8FE5122E4D7F433A868BFC36CDC31F53">
    <w:name w:val="8FE5122E4D7F433A868BFC36CDC31F53"/>
    <w:rsid w:val="008A69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Лариса Николаевна</dc:creator>
  <cp:lastModifiedBy>Андриенко Виктория Константиновна</cp:lastModifiedBy>
  <cp:revision>13</cp:revision>
  <cp:lastPrinted>2016-12-02T07:01:00Z</cp:lastPrinted>
  <dcterms:created xsi:type="dcterms:W3CDTF">2018-01-31T12:09:00Z</dcterms:created>
  <dcterms:modified xsi:type="dcterms:W3CDTF">2018-02-19T12:58:00Z</dcterms:modified>
</cp:coreProperties>
</file>